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14:paraId="0C0FC6E1" w14:textId="77777777" w:rsidTr="00D303A3">
        <w:tc>
          <w:tcPr>
            <w:tcW w:w="8405" w:type="dxa"/>
          </w:tcPr>
          <w:p w14:paraId="07776FFC" w14:textId="6A8059C5" w:rsidR="00C1244B" w:rsidRPr="00013141" w:rsidRDefault="00B643B8" w:rsidP="00FC601C">
            <w:pPr>
              <w:pStyle w:val="Rubrik1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br/>
            </w:r>
            <w:r w:rsidR="00B14DFF" w:rsidRPr="00013141">
              <w:rPr>
                <w:sz w:val="96"/>
                <w:szCs w:val="96"/>
              </w:rPr>
              <w:t>kom ihåg</w:t>
            </w:r>
            <w:r w:rsidR="00493884" w:rsidRPr="00013141">
              <w:rPr>
                <w:sz w:val="96"/>
                <w:szCs w:val="96"/>
              </w:rPr>
              <w:t>!</w:t>
            </w:r>
          </w:p>
        </w:tc>
      </w:tr>
      <w:tr w:rsidR="00C1244B" w14:paraId="3AEEFF54" w14:textId="77777777" w:rsidTr="00D303A3">
        <w:tc>
          <w:tcPr>
            <w:tcW w:w="8405" w:type="dxa"/>
          </w:tcPr>
          <w:p w14:paraId="28BDB534" w14:textId="1B2F1FED" w:rsidR="00B96D17" w:rsidRDefault="00493884" w:rsidP="00B96D17">
            <w:pPr>
              <w:pStyle w:val="Anslagbrdtext"/>
            </w:pPr>
            <w:r w:rsidRPr="00013141">
              <w:rPr>
                <w:sz w:val="40"/>
                <w:szCs w:val="40"/>
              </w:rPr>
              <w:t>Motioner till bostadsrättsföreningens årsstämma skall vara styrelsen tillhanda</w:t>
            </w:r>
            <w:r w:rsidR="00013141">
              <w:rPr>
                <w:sz w:val="40"/>
                <w:szCs w:val="40"/>
              </w:rPr>
              <w:t xml:space="preserve"> </w:t>
            </w:r>
            <w:r w:rsidRPr="00013141">
              <w:rPr>
                <w:sz w:val="40"/>
                <w:szCs w:val="40"/>
              </w:rPr>
              <w:t xml:space="preserve">senast </w:t>
            </w:r>
            <w:r w:rsidR="00CF33CA" w:rsidRPr="00D7754E">
              <w:rPr>
                <w:color w:val="FF0000"/>
                <w:sz w:val="40"/>
                <w:szCs w:val="40"/>
              </w:rPr>
              <w:t>2021-02-28.</w:t>
            </w:r>
          </w:p>
          <w:p w14:paraId="3F50E792" w14:textId="77777777" w:rsidR="005617AD" w:rsidRDefault="005617AD" w:rsidP="005617AD">
            <w:pPr>
              <w:shd w:val="clear" w:color="auto" w:fill="FFFFFF"/>
              <w:spacing w:before="72" w:after="95"/>
              <w:textAlignment w:val="baseline"/>
              <w:outlineLvl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83874CD" w14:textId="7F2F06FE" w:rsidR="005617AD" w:rsidRPr="00F62B82" w:rsidRDefault="00AA22BF" w:rsidP="00F62B82">
            <w:pPr>
              <w:rPr>
                <w:color w:val="333123"/>
              </w:rPr>
            </w:pPr>
            <w:r>
              <w:rPr>
                <w:color w:val="333123"/>
              </w:rPr>
              <w:t>U</w:t>
            </w:r>
            <w:r w:rsidR="00F62B82" w:rsidRPr="005617AD">
              <w:rPr>
                <w:color w:val="333123"/>
              </w:rPr>
              <w:t xml:space="preserve">nder året kan du </w:t>
            </w:r>
            <w:r w:rsidR="00F62B82">
              <w:rPr>
                <w:color w:val="333123"/>
              </w:rPr>
              <w:t xml:space="preserve">som medlem i HSB </w:t>
            </w:r>
            <w:r w:rsidR="00F62B82" w:rsidRPr="005617AD">
              <w:rPr>
                <w:color w:val="333123"/>
              </w:rPr>
              <w:t xml:space="preserve">skicka in förslag på olika åtgärder, synpunkter och annat till styrelsen. </w:t>
            </w:r>
            <w:r>
              <w:rPr>
                <w:color w:val="333123"/>
              </w:rPr>
              <w:t xml:space="preserve">Sådana frågor behandlas löpande på styrelsemöten. </w:t>
            </w:r>
            <w:r w:rsidR="00F62B82">
              <w:rPr>
                <w:color w:val="333123"/>
              </w:rPr>
              <w:t xml:space="preserve">För att få ett ärende behandlat </w:t>
            </w:r>
            <w:r w:rsidR="002F5925">
              <w:rPr>
                <w:color w:val="333123"/>
              </w:rPr>
              <w:t>av</w:t>
            </w:r>
            <w:r w:rsidR="00F62B82">
              <w:rPr>
                <w:color w:val="333123"/>
              </w:rPr>
              <w:t xml:space="preserve"> föreningsstämman</w:t>
            </w:r>
            <w:r w:rsidR="002F5925">
              <w:rPr>
                <w:color w:val="333123"/>
              </w:rPr>
              <w:t xml:space="preserve"> skriver du en</w:t>
            </w:r>
            <w:r w:rsidR="00F62B82">
              <w:rPr>
                <w:color w:val="333123"/>
              </w:rPr>
              <w:t xml:space="preserve"> </w:t>
            </w:r>
            <w:r w:rsidR="00F62B82" w:rsidRPr="005617AD">
              <w:rPr>
                <w:color w:val="333123"/>
              </w:rPr>
              <w:t>motion</w:t>
            </w:r>
            <w:r w:rsidR="00F62B82">
              <w:rPr>
                <w:color w:val="333123"/>
              </w:rPr>
              <w:t>.</w:t>
            </w:r>
          </w:p>
          <w:p w14:paraId="2D5A8E18" w14:textId="23A1E208" w:rsidR="00013141" w:rsidRPr="005617AD" w:rsidRDefault="00013141" w:rsidP="0085204E">
            <w:pPr>
              <w:pStyle w:val="Anslagbrdtext"/>
            </w:pPr>
          </w:p>
          <w:p w14:paraId="3DB8F7A6" w14:textId="77777777" w:rsidR="002F5925" w:rsidRDefault="002F5925" w:rsidP="0085204E">
            <w:pPr>
              <w:pStyle w:val="Anslagbrdtext"/>
              <w:rPr>
                <w:rFonts w:ascii="Arial" w:hAnsi="Arial" w:cs="Arial"/>
                <w:b/>
                <w:bCs/>
                <w:color w:val="003366" w:themeColor="text1"/>
              </w:rPr>
            </w:pPr>
          </w:p>
          <w:p w14:paraId="0C343832" w14:textId="7C016D6C" w:rsidR="0085204E" w:rsidRPr="0085204E" w:rsidRDefault="0085204E" w:rsidP="0085204E">
            <w:pPr>
              <w:pStyle w:val="Anslagbrdtext"/>
              <w:rPr>
                <w:rFonts w:ascii="Arial" w:hAnsi="Arial" w:cs="Arial"/>
                <w:b/>
                <w:bCs/>
                <w:color w:val="003366" w:themeColor="text1"/>
              </w:rPr>
            </w:pPr>
            <w:r w:rsidRPr="0085204E">
              <w:rPr>
                <w:rFonts w:ascii="Arial" w:hAnsi="Arial" w:cs="Arial"/>
                <w:b/>
                <w:bCs/>
                <w:color w:val="003366" w:themeColor="text1"/>
              </w:rPr>
              <w:t xml:space="preserve">SÅ HÄR SKRIVER DU EN MOTION </w:t>
            </w:r>
          </w:p>
          <w:p w14:paraId="13281913" w14:textId="77777777" w:rsidR="0085204E" w:rsidRDefault="0085204E" w:rsidP="0085204E">
            <w:pPr>
              <w:pStyle w:val="Anslagbrdtext"/>
            </w:pPr>
            <w:r>
              <w:t>1. Skriv en rubrik som kortfattat beskriver vad ärendet handlar om.</w:t>
            </w:r>
          </w:p>
          <w:p w14:paraId="0456B10B" w14:textId="77777777" w:rsidR="0085204E" w:rsidRDefault="0085204E" w:rsidP="0085204E">
            <w:pPr>
              <w:pStyle w:val="Anslagbrdtext"/>
            </w:pPr>
            <w:r>
              <w:t>2. Skriv vad ärendet handlar om.</w:t>
            </w:r>
          </w:p>
          <w:p w14:paraId="0CD29CE2" w14:textId="77777777" w:rsidR="0085204E" w:rsidRDefault="0085204E" w:rsidP="0085204E">
            <w:pPr>
              <w:pStyle w:val="Anslagbrdtext"/>
            </w:pPr>
            <w:r>
              <w:t>3. Avsluta motionen med att själv föreslå ett beslut som du tycker att föreningsstämman ska ta.</w:t>
            </w:r>
          </w:p>
          <w:p w14:paraId="1879FDA4" w14:textId="06D95230" w:rsidR="00C1244B" w:rsidRDefault="0085204E" w:rsidP="0085204E">
            <w:pPr>
              <w:pStyle w:val="Anslagbrdtext"/>
            </w:pPr>
            <w:r>
              <w:t>4. Skriv under dokumentet med ditt/era namn och datum.</w:t>
            </w:r>
          </w:p>
          <w:p w14:paraId="1B043F0B" w14:textId="77777777" w:rsidR="009364B7" w:rsidRDefault="009364B7" w:rsidP="00D303A3">
            <w:pPr>
              <w:pStyle w:val="Anslagbrdtext"/>
            </w:pPr>
          </w:p>
          <w:p w14:paraId="601D5052" w14:textId="77777777" w:rsidR="009A03B2" w:rsidRDefault="009A03B2" w:rsidP="00D303A3">
            <w:pPr>
              <w:pStyle w:val="Anslagbrdtext"/>
            </w:pPr>
          </w:p>
          <w:p w14:paraId="0CF340E5" w14:textId="7223BD2D" w:rsidR="00C1244B" w:rsidRDefault="00C1244B" w:rsidP="00D303A3">
            <w:pPr>
              <w:pStyle w:val="Anslagbrdtext"/>
            </w:pPr>
            <w:r>
              <w:t>Vänliga hälsningar</w:t>
            </w:r>
          </w:p>
          <w:p w14:paraId="6B0D57FF" w14:textId="77777777" w:rsidR="008C7BFA" w:rsidRDefault="008C7BFA" w:rsidP="00D303A3">
            <w:pPr>
              <w:pStyle w:val="Anslagbrdtext"/>
            </w:pPr>
          </w:p>
          <w:p w14:paraId="79F5C46C" w14:textId="77777777" w:rsidR="00C1244B" w:rsidRDefault="00C1244B" w:rsidP="00D303A3">
            <w:pPr>
              <w:pStyle w:val="Anslagbrdtext"/>
            </w:pPr>
            <w:r>
              <w:t>Styrelsen</w:t>
            </w:r>
          </w:p>
          <w:p w14:paraId="647D6DED" w14:textId="2447196D" w:rsidR="00C1244B" w:rsidRDefault="00BF4124" w:rsidP="00D303A3">
            <w:pPr>
              <w:pStyle w:val="Anslagbrdtext"/>
            </w:pPr>
            <w:r>
              <w:t>HSB Brf Ekorren</w:t>
            </w:r>
          </w:p>
        </w:tc>
      </w:tr>
    </w:tbl>
    <w:p w14:paraId="7DC6185F" w14:textId="77777777" w:rsidR="008B5722" w:rsidRPr="00C1244B" w:rsidRDefault="008B5722" w:rsidP="00C1244B"/>
    <w:sectPr w:rsidR="008B5722" w:rsidRPr="00C1244B" w:rsidSect="007E0D2D">
      <w:head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0CE3" w14:textId="77777777" w:rsidR="00C3478D" w:rsidRDefault="00C3478D" w:rsidP="00216B9D">
      <w:r>
        <w:separator/>
      </w:r>
    </w:p>
  </w:endnote>
  <w:endnote w:type="continuationSeparator" w:id="0">
    <w:p w14:paraId="64BD802E" w14:textId="77777777" w:rsidR="00C3478D" w:rsidRDefault="00C3478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7056" w14:textId="77777777" w:rsidR="008E21B0" w:rsidRDefault="008E21B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35E694F" wp14:editId="47FADBE8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F920" w14:textId="77777777" w:rsidR="00C3478D" w:rsidRDefault="00C3478D" w:rsidP="00216B9D">
      <w:r>
        <w:separator/>
      </w:r>
    </w:p>
  </w:footnote>
  <w:footnote w:type="continuationSeparator" w:id="0">
    <w:p w14:paraId="37DC72F8" w14:textId="77777777" w:rsidR="00C3478D" w:rsidRDefault="00C3478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0DD4493D" w14:textId="77777777" w:rsidTr="00CA4910">
      <w:tc>
        <w:tcPr>
          <w:tcW w:w="1843" w:type="dxa"/>
        </w:tcPr>
        <w:p w14:paraId="60621D92" w14:textId="77777777" w:rsidR="00F25823" w:rsidRPr="00BA5D8C" w:rsidRDefault="00C1244B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56FA234F" wp14:editId="55297AF2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F155CC1" w14:textId="77777777"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14:paraId="61943579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D7754E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240A5A5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CD3F" w14:textId="77777777"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13141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18CC"/>
    <w:rsid w:val="002D2E87"/>
    <w:rsid w:val="002D7C36"/>
    <w:rsid w:val="002E6139"/>
    <w:rsid w:val="002E7F97"/>
    <w:rsid w:val="002F5925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3884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17AD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209F2"/>
    <w:rsid w:val="00632244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5A99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204E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3B2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0DCC"/>
    <w:rsid w:val="00A56A2E"/>
    <w:rsid w:val="00A57811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A22BF"/>
    <w:rsid w:val="00AB03E5"/>
    <w:rsid w:val="00AB2172"/>
    <w:rsid w:val="00AB7A1C"/>
    <w:rsid w:val="00AC0608"/>
    <w:rsid w:val="00AE51CA"/>
    <w:rsid w:val="00B11C49"/>
    <w:rsid w:val="00B14C92"/>
    <w:rsid w:val="00B14DFF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6D17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4124"/>
    <w:rsid w:val="00BF7D7A"/>
    <w:rsid w:val="00C1244B"/>
    <w:rsid w:val="00C13583"/>
    <w:rsid w:val="00C17B52"/>
    <w:rsid w:val="00C21744"/>
    <w:rsid w:val="00C24435"/>
    <w:rsid w:val="00C25C19"/>
    <w:rsid w:val="00C32315"/>
    <w:rsid w:val="00C3478D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33CA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7754E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C5CDE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2E91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2B82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440EF"/>
  <w15:docId w15:val="{80017375-F210-4856-A35E-5D5F04B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B1BC0B8E73428D172E4D87639D71" ma:contentTypeVersion="8" ma:contentTypeDescription="Skapa ett nytt dokument." ma:contentTypeScope="" ma:versionID="2acab0f1dac9d3ea7e1ce2d0dfea02ad">
  <xsd:schema xmlns:xsd="http://www.w3.org/2001/XMLSchema" xmlns:xs="http://www.w3.org/2001/XMLSchema" xmlns:p="http://schemas.microsoft.com/office/2006/metadata/properties" xmlns:ns3="25915c10-de0f-48a3-9567-909ade9fdbd4" targetNamespace="http://schemas.microsoft.com/office/2006/metadata/properties" ma:root="true" ma:fieldsID="b4885bd18f8bdd024909d82e113b501b" ns3:_="">
    <xsd:import namespace="25915c10-de0f-48a3-9567-909ade9fd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5c10-de0f-48a3-9567-909ade9fd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392C5-3ABE-4B6D-AF17-871C1243B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6462B-8330-4CFD-82ED-D6A61BF58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AF6EB-5E6B-4686-AF99-2867D156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5c10-de0f-48a3-9567-909ade9fd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creator>Angelica Sandgren</dc:creator>
  <cp:keywords>Grundmall - HSB</cp:keywords>
  <cp:lastModifiedBy>John Gustafsson</cp:lastModifiedBy>
  <cp:revision>2</cp:revision>
  <cp:lastPrinted>2019-11-28T10:30:00Z</cp:lastPrinted>
  <dcterms:created xsi:type="dcterms:W3CDTF">2021-01-24T12:04:00Z</dcterms:created>
  <dcterms:modified xsi:type="dcterms:W3CDTF">2021-01-24T12:04:00Z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  <property fmtid="{D5CDD505-2E9C-101B-9397-08002B2CF9AE}" pid="5" name="ContentTypeId">
    <vt:lpwstr>0x0101006D07B1BC0B8E73428D172E4D87639D71</vt:lpwstr>
  </property>
</Properties>
</file>